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2CF325" w14:textId="659598E6" w:rsidR="00A610F1" w:rsidRPr="00162D23" w:rsidRDefault="00A610F1">
      <w:pPr>
        <w:spacing w:after="160" w:line="259" w:lineRule="auto"/>
        <w:rPr>
          <w:rFonts w:ascii="Arial" w:eastAsiaTheme="majorEastAsia" w:hAnsi="Arial" w:cs="Arial"/>
          <w:color w:val="2F5496" w:themeColor="accent1" w:themeShade="BF"/>
          <w:sz w:val="22"/>
          <w:szCs w:val="22"/>
        </w:rPr>
      </w:pPr>
      <w:bookmarkStart w:id="0" w:name="_GoBack"/>
      <w:bookmarkEnd w:id="0"/>
    </w:p>
    <w:p w14:paraId="7F50EC84" w14:textId="268D2EB2" w:rsidR="00A610F1" w:rsidRPr="00162D23" w:rsidRDefault="00042AE1" w:rsidP="00042AE1">
      <w:pPr>
        <w:pStyle w:val="Ttulo1"/>
        <w:jc w:val="both"/>
        <w:rPr>
          <w:rFonts w:ascii="Arial" w:hAnsi="Arial" w:cs="Arial"/>
          <w:sz w:val="22"/>
          <w:szCs w:val="22"/>
        </w:rPr>
      </w:pPr>
      <w:bookmarkStart w:id="1" w:name="_Toc84853026"/>
      <w:r w:rsidRPr="00162D23">
        <w:rPr>
          <w:rFonts w:ascii="Arial" w:hAnsi="Arial" w:cs="Arial"/>
          <w:sz w:val="22"/>
          <w:szCs w:val="22"/>
        </w:rPr>
        <w:t xml:space="preserve">ANEXO III </w:t>
      </w:r>
      <w:r w:rsidR="00A610F1" w:rsidRPr="00162D23">
        <w:rPr>
          <w:rFonts w:ascii="Arial" w:hAnsi="Arial" w:cs="Arial"/>
          <w:sz w:val="22"/>
          <w:szCs w:val="22"/>
        </w:rPr>
        <w:t>Contenido de la memoria descriptiva de la inversión</w:t>
      </w:r>
      <w:bookmarkEnd w:id="1"/>
    </w:p>
    <w:p w14:paraId="22C76EF7" w14:textId="77777777" w:rsidR="00661D0E" w:rsidRDefault="00661D0E" w:rsidP="00A610F1">
      <w:pPr>
        <w:rPr>
          <w:rFonts w:ascii="Arial" w:hAnsi="Arial" w:cs="Arial"/>
          <w:sz w:val="22"/>
          <w:szCs w:val="22"/>
        </w:rPr>
      </w:pPr>
    </w:p>
    <w:p w14:paraId="114524C1" w14:textId="721B7794" w:rsidR="00A610F1" w:rsidRDefault="00661D0E" w:rsidP="00A610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podrá presentar en Word o PDF y deberá tener todos los puntos que se describen a continuación.</w:t>
      </w:r>
    </w:p>
    <w:p w14:paraId="12950E45" w14:textId="77777777" w:rsidR="00661D0E" w:rsidRPr="00162D23" w:rsidRDefault="00661D0E" w:rsidP="00A610F1">
      <w:pPr>
        <w:rPr>
          <w:rFonts w:ascii="Arial" w:hAnsi="Arial" w:cs="Arial"/>
          <w:sz w:val="22"/>
          <w:szCs w:val="22"/>
        </w:rPr>
      </w:pPr>
    </w:p>
    <w:p w14:paraId="1632DA07" w14:textId="3A94FBBC" w:rsidR="00A610F1" w:rsidRPr="00162D23" w:rsidRDefault="00A610F1" w:rsidP="00A610F1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162D23">
        <w:rPr>
          <w:rFonts w:ascii="Arial" w:hAnsi="Arial" w:cs="Arial"/>
          <w:b/>
          <w:bCs/>
          <w:i/>
          <w:iCs/>
          <w:sz w:val="22"/>
          <w:szCs w:val="22"/>
        </w:rPr>
        <w:t>Parte 1.</w:t>
      </w:r>
      <w:r w:rsidRPr="00162D23">
        <w:rPr>
          <w:rFonts w:ascii="Arial" w:hAnsi="Arial" w:cs="Arial"/>
          <w:b/>
          <w:bCs/>
          <w:i/>
          <w:iCs/>
          <w:sz w:val="22"/>
          <w:szCs w:val="22"/>
        </w:rPr>
        <w:t> </w:t>
      </w:r>
      <w:r w:rsidRPr="00162D23">
        <w:rPr>
          <w:rFonts w:ascii="Arial" w:hAnsi="Arial" w:cs="Arial"/>
          <w:b/>
          <w:bCs/>
          <w:i/>
          <w:iCs/>
          <w:sz w:val="22"/>
          <w:szCs w:val="22"/>
        </w:rPr>
        <w:t>Identificación del proyecto</w:t>
      </w:r>
    </w:p>
    <w:p w14:paraId="1B0C1D3B" w14:textId="43AEF1AF" w:rsidR="00A610F1" w:rsidRPr="00162D23" w:rsidRDefault="00A610F1" w:rsidP="00162D23">
      <w:pPr>
        <w:jc w:val="both"/>
        <w:rPr>
          <w:rFonts w:ascii="Arial" w:hAnsi="Arial" w:cs="Arial"/>
          <w:sz w:val="22"/>
          <w:szCs w:val="22"/>
        </w:rPr>
      </w:pPr>
      <w:r w:rsidRPr="00162D23">
        <w:rPr>
          <w:rFonts w:ascii="Arial" w:hAnsi="Arial" w:cs="Arial"/>
          <w:sz w:val="22"/>
          <w:szCs w:val="22"/>
        </w:rPr>
        <w:t xml:space="preserve">Esta parte tendrá carácter introductorio, y su objetivo es proporcionar información general sobre el proyecto, con el objetivo de situar en contexto las actuaciones que plantea en la solicitud de inversión.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0"/>
      </w:tblGrid>
      <w:tr w:rsidR="00661D0E" w14:paraId="62CE14EC" w14:textId="77777777" w:rsidTr="00661D0E">
        <w:tc>
          <w:tcPr>
            <w:tcW w:w="9730" w:type="dxa"/>
          </w:tcPr>
          <w:p w14:paraId="7694B1C8" w14:textId="77777777" w:rsidR="00661D0E" w:rsidRDefault="00661D0E" w:rsidP="00162D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DC578A4" w14:textId="77777777" w:rsidR="00661D0E" w:rsidRPr="00162D23" w:rsidRDefault="00661D0E" w:rsidP="00661D0E">
            <w:pPr>
              <w:ind w:left="7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2D23">
              <w:rPr>
                <w:rFonts w:ascii="Arial" w:hAnsi="Arial" w:cs="Arial"/>
                <w:sz w:val="22"/>
                <w:szCs w:val="22"/>
              </w:rPr>
              <w:t xml:space="preserve">1. Nombre descriptivo del proyecto: </w:t>
            </w:r>
          </w:p>
          <w:p w14:paraId="2BB1FEFA" w14:textId="77777777" w:rsidR="00661D0E" w:rsidRPr="00162D23" w:rsidRDefault="00661D0E" w:rsidP="00661D0E">
            <w:pPr>
              <w:ind w:left="7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2D23">
              <w:rPr>
                <w:rFonts w:ascii="Arial" w:hAnsi="Arial" w:cs="Arial"/>
                <w:sz w:val="22"/>
                <w:szCs w:val="22"/>
              </w:rPr>
              <w:t xml:space="preserve">2. Actuación/es financiable/s de las descritas en el artículo 9: </w:t>
            </w:r>
          </w:p>
          <w:p w14:paraId="668F76AA" w14:textId="77777777" w:rsidR="00661D0E" w:rsidRPr="00162D23" w:rsidRDefault="00661D0E" w:rsidP="00661D0E">
            <w:pPr>
              <w:ind w:left="7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2D23">
              <w:rPr>
                <w:rFonts w:ascii="Arial" w:hAnsi="Arial" w:cs="Arial"/>
                <w:sz w:val="22"/>
                <w:szCs w:val="22"/>
              </w:rPr>
              <w:t xml:space="preserve">3. Breve descripción/resumen del proyecto: </w:t>
            </w:r>
          </w:p>
          <w:p w14:paraId="28C83A4A" w14:textId="77777777" w:rsidR="00661D0E" w:rsidRPr="00162D23" w:rsidRDefault="00661D0E" w:rsidP="00661D0E">
            <w:pPr>
              <w:ind w:left="7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2D23">
              <w:rPr>
                <w:rFonts w:ascii="Arial" w:hAnsi="Arial" w:cs="Arial"/>
                <w:sz w:val="22"/>
                <w:szCs w:val="22"/>
              </w:rPr>
              <w:t xml:space="preserve">4. Impacto generado por el proyecto: </w:t>
            </w:r>
          </w:p>
          <w:p w14:paraId="2470FD41" w14:textId="075A0F92" w:rsidR="00661D0E" w:rsidRPr="00401362" w:rsidRDefault="00661D0E" w:rsidP="00401362">
            <w:pPr>
              <w:pStyle w:val="Prrafodelista"/>
              <w:numPr>
                <w:ilvl w:val="0"/>
                <w:numId w:val="35"/>
              </w:numPr>
              <w:jc w:val="both"/>
              <w:rPr>
                <w:rFonts w:ascii="Arial" w:hAnsi="Arial" w:cs="Arial"/>
              </w:rPr>
            </w:pPr>
            <w:r w:rsidRPr="00401362">
              <w:rPr>
                <w:rFonts w:ascii="Arial" w:hAnsi="Arial" w:cs="Arial"/>
              </w:rPr>
              <w:t>Número de comercios beneficiados y porcentaje sobre el tejido comercial del municipio (efecto previsto).</w:t>
            </w:r>
          </w:p>
          <w:p w14:paraId="1485131D" w14:textId="5447C252" w:rsidR="00661D0E" w:rsidRPr="00401362" w:rsidRDefault="00661D0E" w:rsidP="00401362">
            <w:pPr>
              <w:pStyle w:val="Prrafodelista"/>
              <w:numPr>
                <w:ilvl w:val="0"/>
                <w:numId w:val="35"/>
              </w:numPr>
              <w:jc w:val="both"/>
              <w:rPr>
                <w:rFonts w:ascii="Arial" w:hAnsi="Arial" w:cs="Arial"/>
              </w:rPr>
            </w:pPr>
            <w:r w:rsidRPr="00401362">
              <w:rPr>
                <w:rFonts w:ascii="Arial" w:hAnsi="Arial" w:cs="Arial"/>
              </w:rPr>
              <w:t xml:space="preserve">En el grado de digitalización del sector comercial (efecto previsto). </w:t>
            </w:r>
          </w:p>
          <w:p w14:paraId="503AF269" w14:textId="77777777" w:rsidR="00661D0E" w:rsidRPr="00162D23" w:rsidRDefault="00661D0E" w:rsidP="00661D0E">
            <w:pPr>
              <w:ind w:left="7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2D23">
              <w:rPr>
                <w:rFonts w:ascii="Arial" w:hAnsi="Arial" w:cs="Arial"/>
                <w:sz w:val="22"/>
                <w:szCs w:val="22"/>
              </w:rPr>
              <w:t xml:space="preserve">5. Fecha de inicio o fecha prevista: </w:t>
            </w:r>
          </w:p>
          <w:p w14:paraId="00728CCD" w14:textId="77777777" w:rsidR="00661D0E" w:rsidRPr="00162D23" w:rsidRDefault="00661D0E" w:rsidP="00661D0E">
            <w:pPr>
              <w:ind w:left="7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2D23">
              <w:rPr>
                <w:rFonts w:ascii="Arial" w:hAnsi="Arial" w:cs="Arial"/>
                <w:sz w:val="22"/>
                <w:szCs w:val="22"/>
              </w:rPr>
              <w:t xml:space="preserve">6. Fecha finalización prevista: </w:t>
            </w:r>
          </w:p>
          <w:p w14:paraId="4590421B" w14:textId="77777777" w:rsidR="00661D0E" w:rsidRPr="00162D23" w:rsidRDefault="00661D0E" w:rsidP="00661D0E">
            <w:pPr>
              <w:ind w:left="7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2D23">
              <w:rPr>
                <w:rFonts w:ascii="Arial" w:hAnsi="Arial" w:cs="Arial"/>
                <w:sz w:val="22"/>
                <w:szCs w:val="22"/>
              </w:rPr>
              <w:t xml:space="preserve">7. Presupuesto de inversión total (Desglosado por cada una de las actuaciones a realizar): </w:t>
            </w:r>
          </w:p>
          <w:p w14:paraId="4A44D10A" w14:textId="77777777" w:rsidR="00661D0E" w:rsidRPr="00162D23" w:rsidRDefault="00661D0E" w:rsidP="00661D0E">
            <w:pPr>
              <w:ind w:left="7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2D23">
              <w:rPr>
                <w:rFonts w:ascii="Arial" w:hAnsi="Arial" w:cs="Arial"/>
                <w:sz w:val="22"/>
                <w:szCs w:val="22"/>
              </w:rPr>
              <w:t xml:space="preserve">8. Presupuesto de inversión en la anualidad en curso: </w:t>
            </w:r>
          </w:p>
          <w:p w14:paraId="2243AF15" w14:textId="7F469EB4" w:rsidR="00661D0E" w:rsidRDefault="00661D0E" w:rsidP="00661D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 w:rsidRPr="00162D23">
              <w:rPr>
                <w:rFonts w:ascii="Arial" w:hAnsi="Arial" w:cs="Arial"/>
                <w:sz w:val="22"/>
                <w:szCs w:val="22"/>
              </w:rPr>
              <w:t>9. Fuentes de financiación (Se deberá indicar específicamente si existe cofinanciación y las cantidades y porcentajes</w:t>
            </w:r>
          </w:p>
          <w:p w14:paraId="387A84D4" w14:textId="77777777" w:rsidR="00661D0E" w:rsidRDefault="00661D0E" w:rsidP="00162D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A5FA873" w14:textId="36A6CFB1" w:rsidR="00661D0E" w:rsidRDefault="00661D0E" w:rsidP="00162D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97A8E48" w14:textId="77777777" w:rsidR="00A610F1" w:rsidRPr="00162D23" w:rsidRDefault="00A610F1" w:rsidP="00162D23">
      <w:pPr>
        <w:jc w:val="both"/>
        <w:rPr>
          <w:rFonts w:ascii="Arial" w:hAnsi="Arial" w:cs="Arial"/>
          <w:sz w:val="22"/>
          <w:szCs w:val="22"/>
        </w:rPr>
      </w:pPr>
    </w:p>
    <w:p w14:paraId="45229012" w14:textId="2C6DB233" w:rsidR="00A610F1" w:rsidRPr="00162D23" w:rsidRDefault="00A610F1" w:rsidP="00162D23">
      <w:pPr>
        <w:ind w:left="708"/>
        <w:jc w:val="both"/>
        <w:rPr>
          <w:rFonts w:ascii="Arial" w:eastAsiaTheme="majorEastAsia" w:hAnsi="Arial" w:cs="Arial"/>
          <w:color w:val="2F5496" w:themeColor="accent1" w:themeShade="BF"/>
          <w:sz w:val="22"/>
          <w:szCs w:val="22"/>
        </w:rPr>
      </w:pPr>
      <w:r w:rsidRPr="00162D23">
        <w:rPr>
          <w:rFonts w:ascii="Arial" w:hAnsi="Arial" w:cs="Arial"/>
          <w:sz w:val="22"/>
          <w:szCs w:val="22"/>
        </w:rPr>
        <w:t>):</w:t>
      </w:r>
    </w:p>
    <w:p w14:paraId="32C31123" w14:textId="15394071" w:rsidR="00162D23" w:rsidRPr="00162D23" w:rsidRDefault="00162D23" w:rsidP="00A610F1">
      <w:pPr>
        <w:rPr>
          <w:rFonts w:ascii="Arial" w:hAnsi="Arial" w:cs="Arial"/>
          <w:sz w:val="22"/>
          <w:szCs w:val="22"/>
        </w:rPr>
      </w:pPr>
    </w:p>
    <w:p w14:paraId="449DAABE" w14:textId="112FBC84" w:rsidR="00162D23" w:rsidRPr="00162D23" w:rsidRDefault="00162D23" w:rsidP="00162D23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162D23">
        <w:rPr>
          <w:rFonts w:ascii="Arial" w:hAnsi="Arial" w:cs="Arial"/>
          <w:b/>
          <w:bCs/>
          <w:i/>
          <w:iCs/>
          <w:sz w:val="22"/>
          <w:szCs w:val="22"/>
        </w:rPr>
        <w:t>Parte 2.</w:t>
      </w:r>
      <w:r w:rsidRPr="00162D23">
        <w:rPr>
          <w:rFonts w:ascii="Arial" w:hAnsi="Arial" w:cs="Arial"/>
          <w:b/>
          <w:bCs/>
          <w:i/>
          <w:iCs/>
          <w:sz w:val="22"/>
          <w:szCs w:val="22"/>
        </w:rPr>
        <w:t> </w:t>
      </w:r>
      <w:r w:rsidRPr="00162D23">
        <w:rPr>
          <w:rFonts w:ascii="Arial" w:hAnsi="Arial" w:cs="Arial"/>
          <w:b/>
          <w:bCs/>
          <w:i/>
          <w:iCs/>
          <w:sz w:val="22"/>
          <w:szCs w:val="22"/>
        </w:rPr>
        <w:t>Justificación del proyecto</w:t>
      </w:r>
    </w:p>
    <w:p w14:paraId="359B2BA0" w14:textId="6F5FD690" w:rsidR="00162D23" w:rsidRPr="00162D23" w:rsidRDefault="00162D23" w:rsidP="00162D23">
      <w:pPr>
        <w:jc w:val="both"/>
        <w:rPr>
          <w:rFonts w:ascii="Arial" w:hAnsi="Arial" w:cs="Arial"/>
          <w:sz w:val="22"/>
          <w:szCs w:val="22"/>
        </w:rPr>
      </w:pPr>
      <w:r w:rsidRPr="00162D23">
        <w:rPr>
          <w:rFonts w:ascii="Arial" w:hAnsi="Arial" w:cs="Arial"/>
          <w:sz w:val="22"/>
          <w:szCs w:val="22"/>
        </w:rPr>
        <w:t xml:space="preserve">El objetivo de esta parte es justificar la idoneidad del proyecto.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0"/>
      </w:tblGrid>
      <w:tr w:rsidR="00661D0E" w14:paraId="03F5D7AE" w14:textId="77777777" w:rsidTr="00661D0E">
        <w:tc>
          <w:tcPr>
            <w:tcW w:w="9730" w:type="dxa"/>
          </w:tcPr>
          <w:p w14:paraId="30BAB5EF" w14:textId="77777777" w:rsidR="00661D0E" w:rsidRDefault="00661D0E" w:rsidP="00162D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7593FCE" w14:textId="77777777" w:rsidR="00D27158" w:rsidRPr="00D27158" w:rsidRDefault="00D27158" w:rsidP="00D27158">
            <w:pPr>
              <w:ind w:left="7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7158">
              <w:rPr>
                <w:rFonts w:ascii="Arial" w:hAnsi="Arial" w:cs="Arial"/>
                <w:sz w:val="22"/>
                <w:szCs w:val="22"/>
              </w:rPr>
              <w:t>1. Antecedentes. Especificar si el proyecto se enmarca en algún plan estratégico o desarrollo del Municipio o de la Comunidad, o sí es una necesidad sobrevenida. Asimismo, también se detallarán aquellas acciones que permitan conocer la situación de partida, pertinencia de las actuaciones a realizar, necesidades del sector turístico incluidas o no en un plan de viabilidad, o el diseño del plan de acción. Todas ellas deberán conducir a realizar una mejor selección y adaptación de las acciones a emprender por parte del beneficiario:</w:t>
            </w:r>
          </w:p>
          <w:p w14:paraId="05F18414" w14:textId="77777777" w:rsidR="00D27158" w:rsidRPr="00D27158" w:rsidRDefault="00D27158" w:rsidP="00D27158">
            <w:pPr>
              <w:ind w:left="7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7158">
              <w:rPr>
                <w:rFonts w:ascii="Arial" w:hAnsi="Arial" w:cs="Arial"/>
                <w:sz w:val="22"/>
                <w:szCs w:val="22"/>
              </w:rPr>
              <w:t>2. Justificación del proyecto/actuación (La justificación busca responder porqué es importante realizar el proyecto, qué problema o problemas busca resolver, qué se quiere realizar y cuáles son los beneficios que se buscan obtener con el proyecto):</w:t>
            </w:r>
          </w:p>
          <w:p w14:paraId="1D64A1C3" w14:textId="77777777" w:rsidR="00D27158" w:rsidRPr="00D27158" w:rsidRDefault="00D27158" w:rsidP="00D27158">
            <w:pPr>
              <w:ind w:left="7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7158">
              <w:rPr>
                <w:rFonts w:ascii="Arial" w:hAnsi="Arial" w:cs="Arial"/>
                <w:sz w:val="22"/>
                <w:szCs w:val="22"/>
              </w:rPr>
              <w:t>3. Objetivo/s general/es:</w:t>
            </w:r>
          </w:p>
          <w:p w14:paraId="389E714C" w14:textId="77777777" w:rsidR="00D27158" w:rsidRPr="00D27158" w:rsidRDefault="00D27158" w:rsidP="00D27158">
            <w:pPr>
              <w:ind w:left="7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7158">
              <w:rPr>
                <w:rFonts w:ascii="Arial" w:hAnsi="Arial" w:cs="Arial"/>
                <w:sz w:val="22"/>
                <w:szCs w:val="22"/>
              </w:rPr>
              <w:t>4. Objetivo/s especifico/s:</w:t>
            </w:r>
          </w:p>
          <w:p w14:paraId="316D3C53" w14:textId="77777777" w:rsidR="00D27158" w:rsidRPr="00D27158" w:rsidRDefault="00D27158" w:rsidP="00D27158">
            <w:pPr>
              <w:ind w:left="7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7158">
              <w:rPr>
                <w:rFonts w:ascii="Arial" w:hAnsi="Arial" w:cs="Arial"/>
                <w:sz w:val="22"/>
                <w:szCs w:val="22"/>
              </w:rPr>
              <w:t>5. Grado de alineación de la propuesta con el Mecanismo de Recuperación y Resiliencia de la UE y el Plan de Recuperación, Transformación y Resiliencia de España (Se deberá indicar de manera motivada la concordancia de la propuesta con las políticas indicadas):</w:t>
            </w:r>
          </w:p>
          <w:p w14:paraId="46B017DD" w14:textId="77777777" w:rsidR="00D27158" w:rsidRPr="00D27158" w:rsidRDefault="00D27158" w:rsidP="00D27158">
            <w:pPr>
              <w:ind w:left="7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7158">
              <w:rPr>
                <w:rFonts w:ascii="Arial" w:hAnsi="Arial" w:cs="Arial"/>
                <w:sz w:val="22"/>
                <w:szCs w:val="22"/>
              </w:rPr>
              <w:t>6. Grado de alineación con los Objetivos de Desarrollo Sostenible (Se deberá indicar de manera motivada las metas y objetivos de los ODS que contribuye a conseguir):</w:t>
            </w:r>
          </w:p>
          <w:p w14:paraId="6C905FB6" w14:textId="77777777" w:rsidR="00D27158" w:rsidRPr="00D27158" w:rsidRDefault="00D27158" w:rsidP="00D27158">
            <w:pPr>
              <w:ind w:left="7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7158">
              <w:rPr>
                <w:rFonts w:ascii="Arial" w:hAnsi="Arial" w:cs="Arial"/>
                <w:sz w:val="22"/>
                <w:szCs w:val="22"/>
              </w:rPr>
              <w:lastRenderedPageBreak/>
              <w:t>7. Grado de alineación con los tipos de proyecto indicados en el artículo 9:</w:t>
            </w:r>
          </w:p>
          <w:p w14:paraId="79B4AE91" w14:textId="77777777" w:rsidR="00D27158" w:rsidRPr="00D27158" w:rsidRDefault="00D27158" w:rsidP="00D27158">
            <w:pPr>
              <w:ind w:left="7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7158">
              <w:rPr>
                <w:rFonts w:ascii="Arial" w:hAnsi="Arial" w:cs="Arial"/>
                <w:sz w:val="22"/>
                <w:szCs w:val="22"/>
              </w:rPr>
              <w:t>8. Capacidad del proyecto de dinamizar, incorporar nuevas tecnologías, actualizar y enriquecer la oferta turística del municipio, así como de revitalizar la actividad comercial en zonas que hayan sufrido un importante descenso de la misma:</w:t>
            </w:r>
          </w:p>
          <w:p w14:paraId="2399EEC8" w14:textId="77777777" w:rsidR="00D27158" w:rsidRPr="00D27158" w:rsidRDefault="00D27158" w:rsidP="00D27158">
            <w:pPr>
              <w:ind w:left="7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7158">
              <w:rPr>
                <w:rFonts w:ascii="Arial" w:hAnsi="Arial" w:cs="Arial"/>
                <w:sz w:val="22"/>
                <w:szCs w:val="22"/>
              </w:rPr>
              <w:t>9. Capacidad del proyecto para innovar y mejorar la productividad del sector:</w:t>
            </w:r>
          </w:p>
          <w:p w14:paraId="636A3D1B" w14:textId="77777777" w:rsidR="00D27158" w:rsidRPr="00D27158" w:rsidRDefault="00D27158" w:rsidP="00D27158">
            <w:pPr>
              <w:ind w:left="7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7158">
              <w:rPr>
                <w:rFonts w:ascii="Arial" w:hAnsi="Arial" w:cs="Arial"/>
                <w:sz w:val="22"/>
                <w:szCs w:val="22"/>
              </w:rPr>
              <w:t>10. Capacidad del proyecto para mejorar la calidad ambiental, la eficiencia energética y la economía circular:</w:t>
            </w:r>
          </w:p>
          <w:p w14:paraId="72AA2261" w14:textId="5F9F61F1" w:rsidR="00661D0E" w:rsidRDefault="00D27158" w:rsidP="00162D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7158">
              <w:rPr>
                <w:rFonts w:ascii="Arial" w:hAnsi="Arial" w:cs="Arial"/>
                <w:sz w:val="22"/>
                <w:szCs w:val="22"/>
              </w:rPr>
              <w:t>11. Capacidad de mejorar la experiencia del turista online:</w:t>
            </w:r>
          </w:p>
        </w:tc>
      </w:tr>
    </w:tbl>
    <w:p w14:paraId="78BB59B4" w14:textId="77777777" w:rsidR="00162D23" w:rsidRPr="00162D23" w:rsidRDefault="00162D23" w:rsidP="00162D23">
      <w:pPr>
        <w:jc w:val="both"/>
        <w:rPr>
          <w:rFonts w:ascii="Arial" w:hAnsi="Arial" w:cs="Arial"/>
          <w:sz w:val="22"/>
          <w:szCs w:val="22"/>
        </w:rPr>
      </w:pPr>
    </w:p>
    <w:p w14:paraId="6B2EF35A" w14:textId="77777777" w:rsidR="00162D23" w:rsidRPr="00162D23" w:rsidRDefault="00162D23" w:rsidP="00162D23">
      <w:pPr>
        <w:ind w:left="708"/>
        <w:rPr>
          <w:rFonts w:ascii="Arial" w:hAnsi="Arial" w:cs="Arial"/>
          <w:sz w:val="22"/>
          <w:szCs w:val="22"/>
        </w:rPr>
      </w:pPr>
    </w:p>
    <w:p w14:paraId="4E5CC7CC" w14:textId="3975D266" w:rsidR="00162D23" w:rsidRDefault="00162D23" w:rsidP="00162D23">
      <w:pPr>
        <w:ind w:left="708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162D23">
        <w:rPr>
          <w:rFonts w:ascii="Arial" w:hAnsi="Arial" w:cs="Arial"/>
          <w:b/>
          <w:bCs/>
          <w:i/>
          <w:iCs/>
          <w:sz w:val="22"/>
          <w:szCs w:val="22"/>
        </w:rPr>
        <w:t>Parte 3.</w:t>
      </w:r>
      <w:r w:rsidRPr="00162D23">
        <w:rPr>
          <w:rFonts w:ascii="Arial" w:hAnsi="Arial" w:cs="Arial"/>
          <w:b/>
          <w:bCs/>
          <w:i/>
          <w:iCs/>
          <w:sz w:val="22"/>
          <w:szCs w:val="22"/>
        </w:rPr>
        <w:t> </w:t>
      </w:r>
      <w:r w:rsidRPr="00162D23">
        <w:rPr>
          <w:rFonts w:ascii="Arial" w:hAnsi="Arial" w:cs="Arial"/>
          <w:b/>
          <w:bCs/>
          <w:i/>
          <w:iCs/>
          <w:sz w:val="22"/>
          <w:szCs w:val="22"/>
        </w:rPr>
        <w:t>Descripción del proyecto</w:t>
      </w:r>
    </w:p>
    <w:p w14:paraId="781554FD" w14:textId="32B55645" w:rsidR="00661D0E" w:rsidRDefault="00661D0E" w:rsidP="00162D23">
      <w:pPr>
        <w:ind w:left="708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71BB54C1" w14:textId="3681D52A" w:rsidR="00661D0E" w:rsidRDefault="00661D0E" w:rsidP="00162D23">
      <w:pPr>
        <w:ind w:left="708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tbl>
      <w:tblPr>
        <w:tblStyle w:val="Tablaconcuadrcula"/>
        <w:tblW w:w="0" w:type="auto"/>
        <w:tblInd w:w="708" w:type="dxa"/>
        <w:tblLook w:val="04A0" w:firstRow="1" w:lastRow="0" w:firstColumn="1" w:lastColumn="0" w:noHBand="0" w:noVBand="1"/>
      </w:tblPr>
      <w:tblGrid>
        <w:gridCol w:w="9022"/>
      </w:tblGrid>
      <w:tr w:rsidR="00661D0E" w14:paraId="30299B41" w14:textId="77777777" w:rsidTr="00661D0E">
        <w:tc>
          <w:tcPr>
            <w:tcW w:w="9730" w:type="dxa"/>
          </w:tcPr>
          <w:p w14:paraId="0D2257AE" w14:textId="77777777" w:rsidR="00661D0E" w:rsidRPr="00162D23" w:rsidRDefault="00661D0E" w:rsidP="00661D0E">
            <w:pPr>
              <w:ind w:left="7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2D23">
              <w:rPr>
                <w:rFonts w:ascii="Arial" w:hAnsi="Arial" w:cs="Arial"/>
                <w:sz w:val="22"/>
                <w:szCs w:val="22"/>
              </w:rPr>
              <w:t xml:space="preserve">1. Descripción completa del proyecto/actuación financiable: </w:t>
            </w:r>
          </w:p>
          <w:p w14:paraId="798A729E" w14:textId="39D3ADA2" w:rsidR="00661D0E" w:rsidRPr="00162D23" w:rsidRDefault="00661D0E" w:rsidP="00661D0E">
            <w:pPr>
              <w:ind w:left="7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2D23">
              <w:rPr>
                <w:rFonts w:ascii="Arial" w:hAnsi="Arial" w:cs="Arial"/>
                <w:sz w:val="22"/>
                <w:szCs w:val="22"/>
              </w:rPr>
              <w:t>2. Cronograma de ejecución de actuaciones según el modelo indicado en el anexo I</w:t>
            </w:r>
            <w:r w:rsidR="00D27158">
              <w:rPr>
                <w:rFonts w:ascii="Arial" w:hAnsi="Arial" w:cs="Arial"/>
                <w:sz w:val="22"/>
                <w:szCs w:val="22"/>
              </w:rPr>
              <w:t>II</w:t>
            </w:r>
            <w:r w:rsidRPr="00162D23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4F5C1162" w14:textId="77777777" w:rsidR="00661D0E" w:rsidRPr="00162D23" w:rsidRDefault="00661D0E" w:rsidP="00661D0E">
            <w:pPr>
              <w:ind w:left="7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2D23">
              <w:rPr>
                <w:rFonts w:ascii="Arial" w:hAnsi="Arial" w:cs="Arial"/>
                <w:sz w:val="22"/>
                <w:szCs w:val="22"/>
              </w:rPr>
              <w:t xml:space="preserve">3. Presupuesto total que se solicita para la actuación financiable (€): </w:t>
            </w:r>
          </w:p>
          <w:p w14:paraId="1A13AB5B" w14:textId="77777777" w:rsidR="00661D0E" w:rsidRPr="00162D23" w:rsidRDefault="00661D0E" w:rsidP="00661D0E">
            <w:pPr>
              <w:ind w:left="7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2D23">
              <w:rPr>
                <w:rFonts w:ascii="Arial" w:hAnsi="Arial" w:cs="Arial"/>
                <w:sz w:val="22"/>
                <w:szCs w:val="22"/>
              </w:rPr>
              <w:t xml:space="preserve">4. Desglose del presupuesto por partidas de gastos indicando las fuentes de financiación: </w:t>
            </w:r>
          </w:p>
          <w:p w14:paraId="6E278A56" w14:textId="77777777" w:rsidR="00661D0E" w:rsidRDefault="00661D0E" w:rsidP="00162D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  <w:p w14:paraId="0620F4F3" w14:textId="77777777" w:rsidR="00661D0E" w:rsidRDefault="00661D0E" w:rsidP="00162D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  <w:p w14:paraId="0C6C41EB" w14:textId="35367B32" w:rsidR="00661D0E" w:rsidRDefault="00661D0E" w:rsidP="00162D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14:paraId="2DDB7BD5" w14:textId="77777777" w:rsidR="00661D0E" w:rsidRPr="00162D23" w:rsidRDefault="00661D0E" w:rsidP="00162D23">
      <w:pPr>
        <w:ind w:left="708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7E46D8EC" w14:textId="7EFCCD94" w:rsidR="00162D23" w:rsidRDefault="00162D23" w:rsidP="00401362">
      <w:pPr>
        <w:keepNext/>
        <w:keepLines/>
        <w:spacing w:before="240" w:line="259" w:lineRule="auto"/>
        <w:jc w:val="both"/>
        <w:outlineLvl w:val="0"/>
        <w:rPr>
          <w:rFonts w:cstheme="minorHAnsi"/>
          <w:sz w:val="22"/>
          <w:szCs w:val="22"/>
        </w:rPr>
      </w:pPr>
    </w:p>
    <w:sectPr w:rsidR="00162D23" w:rsidSect="00BE0F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0A34FF" w16cex:dateUtc="2021-10-08T01:09:00Z"/>
  <w16cex:commentExtensible w16cex:durableId="250A3502" w16cex:dateUtc="2021-10-08T01:09:00Z"/>
  <w16cex:commentExtensible w16cex:durableId="24FD78BF" w16cex:dateUtc="2021-09-28T09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DCA8203" w16cid:durableId="250A34FF"/>
  <w16cid:commentId w16cid:paraId="17D051F8" w16cid:durableId="250A3502"/>
  <w16cid:commentId w16cid:paraId="19515FFF" w16cid:durableId="24FD78B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667AF0" w14:textId="77777777" w:rsidR="00BF78DA" w:rsidRDefault="00BF78DA">
      <w:r>
        <w:separator/>
      </w:r>
    </w:p>
  </w:endnote>
  <w:endnote w:type="continuationSeparator" w:id="0">
    <w:p w14:paraId="3E2F5707" w14:textId="77777777" w:rsidR="00BF78DA" w:rsidRDefault="00BF78DA">
      <w:r>
        <w:continuationSeparator/>
      </w:r>
    </w:p>
  </w:endnote>
  <w:endnote w:type="continuationNotice" w:id="1">
    <w:p w14:paraId="2BC6FFE6" w14:textId="77777777" w:rsidR="00BF78DA" w:rsidRDefault="00BF78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-ItalicMT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C6799A" w14:textId="77777777" w:rsidR="004B763E" w:rsidRDefault="004B763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4709611"/>
      <w:docPartObj>
        <w:docPartGallery w:val="Page Numbers (Bottom of Page)"/>
        <w:docPartUnique/>
      </w:docPartObj>
    </w:sdtPr>
    <w:sdtEndPr>
      <w:rPr>
        <w:rFonts w:ascii="Arial" w:hAnsi="Arial" w:cs="Arial"/>
        <w:color w:val="4472C4" w:themeColor="accent1"/>
        <w:sz w:val="20"/>
        <w:szCs w:val="20"/>
      </w:rPr>
    </w:sdtEndPr>
    <w:sdtContent>
      <w:p w14:paraId="644F9D3C" w14:textId="6E2C56C7" w:rsidR="00BE0FB3" w:rsidRPr="00613DB8" w:rsidRDefault="00BE0FB3" w:rsidP="00613DB8">
        <w:pPr>
          <w:pStyle w:val="Piedepgina"/>
          <w:jc w:val="center"/>
          <w:rPr>
            <w:rFonts w:ascii="Arial" w:hAnsi="Arial" w:cs="Arial"/>
            <w:color w:val="4472C4" w:themeColor="accent1"/>
            <w:sz w:val="20"/>
            <w:szCs w:val="20"/>
          </w:rPr>
        </w:pPr>
        <w:r w:rsidRPr="00613DB8">
          <w:rPr>
            <w:rFonts w:ascii="Arial" w:hAnsi="Arial" w:cs="Arial"/>
            <w:color w:val="4472C4" w:themeColor="accent1"/>
            <w:sz w:val="20"/>
            <w:szCs w:val="20"/>
          </w:rPr>
          <w:fldChar w:fldCharType="begin"/>
        </w:r>
        <w:r w:rsidRPr="00613DB8">
          <w:rPr>
            <w:rFonts w:ascii="Arial" w:hAnsi="Arial" w:cs="Arial"/>
            <w:color w:val="4472C4" w:themeColor="accent1"/>
            <w:sz w:val="20"/>
            <w:szCs w:val="20"/>
          </w:rPr>
          <w:instrText>PAGE   \* MERGEFORMAT</w:instrText>
        </w:r>
        <w:r w:rsidRPr="00613DB8">
          <w:rPr>
            <w:rFonts w:ascii="Arial" w:hAnsi="Arial" w:cs="Arial"/>
            <w:color w:val="4472C4" w:themeColor="accent1"/>
            <w:sz w:val="20"/>
            <w:szCs w:val="20"/>
          </w:rPr>
          <w:fldChar w:fldCharType="separate"/>
        </w:r>
        <w:r w:rsidR="00BF78DA">
          <w:rPr>
            <w:rFonts w:ascii="Arial" w:hAnsi="Arial" w:cs="Arial"/>
            <w:noProof/>
            <w:color w:val="4472C4" w:themeColor="accent1"/>
            <w:sz w:val="20"/>
            <w:szCs w:val="20"/>
          </w:rPr>
          <w:t>1</w:t>
        </w:r>
        <w:r w:rsidRPr="00613DB8">
          <w:rPr>
            <w:rFonts w:ascii="Arial" w:hAnsi="Arial" w:cs="Arial"/>
            <w:color w:val="4472C4" w:themeColor="accent1"/>
            <w:sz w:val="20"/>
            <w:szCs w:val="20"/>
          </w:rPr>
          <w:fldChar w:fldCharType="end"/>
        </w:r>
      </w:p>
    </w:sdtContent>
  </w:sdt>
  <w:p w14:paraId="5D4FFB62" w14:textId="77777777" w:rsidR="00BE0FB3" w:rsidRDefault="00BE0FB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411697" w14:textId="77777777" w:rsidR="004B763E" w:rsidRDefault="004B763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D8DBF4" w14:textId="77777777" w:rsidR="00BF78DA" w:rsidRDefault="00BF78DA">
      <w:r>
        <w:separator/>
      </w:r>
    </w:p>
  </w:footnote>
  <w:footnote w:type="continuationSeparator" w:id="0">
    <w:p w14:paraId="2C07604B" w14:textId="77777777" w:rsidR="00BF78DA" w:rsidRDefault="00BF78DA">
      <w:r>
        <w:continuationSeparator/>
      </w:r>
    </w:p>
  </w:footnote>
  <w:footnote w:type="continuationNotice" w:id="1">
    <w:p w14:paraId="27E52FB0" w14:textId="77777777" w:rsidR="00BF78DA" w:rsidRDefault="00BF78D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CC360" w14:textId="77777777" w:rsidR="004B763E" w:rsidRDefault="004B763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E961F" w14:textId="77777777" w:rsidR="004B763E" w:rsidRDefault="004B763E" w:rsidP="004B763E">
    <w:pPr>
      <w:pStyle w:val="Encabezado"/>
    </w:pPr>
  </w:p>
  <w:p w14:paraId="6E11E5B8" w14:textId="77777777" w:rsidR="004B763E" w:rsidRDefault="004B763E" w:rsidP="004B763E">
    <w:pPr>
      <w:pStyle w:val="Encabezado"/>
    </w:pPr>
    <w:r>
      <w:rPr>
        <w:rFonts w:ascii="Times New Roman"/>
        <w:noProof/>
        <w:lang w:eastAsia="es-ES"/>
      </w:rPr>
      <w:drawing>
        <wp:inline distT="0" distB="0" distL="0" distR="0" wp14:anchorId="3FA6C878" wp14:editId="7C656A8C">
          <wp:extent cx="2552700" cy="574040"/>
          <wp:effectExtent l="0" t="0" r="0" b="0"/>
          <wp:docPr id="28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54959" cy="5745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269E8">
      <w:rPr>
        <w:noProof/>
        <w:lang w:eastAsia="es-ES"/>
      </w:rPr>
      <w:drawing>
        <wp:inline distT="0" distB="0" distL="0" distR="0" wp14:anchorId="59B57D96" wp14:editId="229FBFBB">
          <wp:extent cx="1960378" cy="638175"/>
          <wp:effectExtent l="0" t="0" r="1905" b="0"/>
          <wp:docPr id="29" name="Imagen 29" descr="C:\Users\abarranco\Desktop\logo u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barranco\Desktop\logo ue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509" cy="650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s-ES"/>
      </w:rPr>
      <w:t xml:space="preserve">     </w:t>
    </w:r>
    <w:r w:rsidRPr="008269E8">
      <w:rPr>
        <w:noProof/>
        <w:lang w:eastAsia="es-ES"/>
      </w:rPr>
      <w:drawing>
        <wp:inline distT="0" distB="0" distL="0" distR="0" wp14:anchorId="658B3369" wp14:editId="2840321D">
          <wp:extent cx="1381125" cy="776883"/>
          <wp:effectExtent l="0" t="0" r="0" b="0"/>
          <wp:docPr id="30" name="Imagen 30" descr="C:\Users\abarranco\AppData\Local\Temp\Temp1_logosplanderecuperacion (3).zip\logosplanderecuperacion\JPG\Logo PRTR tres liÌneas\Logo PRTR tres liÌneas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abarranco\AppData\Local\Temp\Temp1_logosplanderecuperacion (3).zip\logosplanderecuperacion\JPG\Logo PRTR tres liÌneas\Logo PRTR tres liÌneas_COLOR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7768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DB0E64" w14:textId="77777777" w:rsidR="004B763E" w:rsidRPr="004B763E" w:rsidRDefault="004B763E" w:rsidP="004B763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13971" w14:textId="77777777" w:rsidR="004B763E" w:rsidRDefault="004B763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41782"/>
    <w:multiLevelType w:val="hybridMultilevel"/>
    <w:tmpl w:val="C0DA0E1A"/>
    <w:lvl w:ilvl="0" w:tplc="0C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E1048D"/>
    <w:multiLevelType w:val="hybridMultilevel"/>
    <w:tmpl w:val="55AE678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61193"/>
    <w:multiLevelType w:val="multilevel"/>
    <w:tmpl w:val="CC8E158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39A2A84"/>
    <w:multiLevelType w:val="hybridMultilevel"/>
    <w:tmpl w:val="BB1E1CF4"/>
    <w:lvl w:ilvl="0" w:tplc="A89048B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6508A"/>
    <w:multiLevelType w:val="multilevel"/>
    <w:tmpl w:val="3BE04AD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6F445B8"/>
    <w:multiLevelType w:val="hybridMultilevel"/>
    <w:tmpl w:val="A414FF3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579F6"/>
    <w:multiLevelType w:val="hybridMultilevel"/>
    <w:tmpl w:val="DF46140C"/>
    <w:lvl w:ilvl="0" w:tplc="DA1E6896">
      <w:start w:val="1"/>
      <w:numFmt w:val="lowerRoman"/>
      <w:lvlText w:val="%1)"/>
      <w:lvlJc w:val="left"/>
      <w:pPr>
        <w:ind w:left="1428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B7B63A4"/>
    <w:multiLevelType w:val="hybridMultilevel"/>
    <w:tmpl w:val="AC8CE2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00693"/>
    <w:multiLevelType w:val="hybridMultilevel"/>
    <w:tmpl w:val="E3026D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77FF4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1636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4D653EC"/>
    <w:multiLevelType w:val="multilevel"/>
    <w:tmpl w:val="CE3C942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70E0872"/>
    <w:multiLevelType w:val="hybridMultilevel"/>
    <w:tmpl w:val="FEBE766E"/>
    <w:lvl w:ilvl="0" w:tplc="0C0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BE26E2"/>
    <w:multiLevelType w:val="multilevel"/>
    <w:tmpl w:val="CE3C942E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3" w15:restartNumberingAfterBreak="0">
    <w:nsid w:val="2CE03952"/>
    <w:multiLevelType w:val="hybridMultilevel"/>
    <w:tmpl w:val="7940F1C2"/>
    <w:lvl w:ilvl="0" w:tplc="DB5C14D0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F157782"/>
    <w:multiLevelType w:val="hybridMultilevel"/>
    <w:tmpl w:val="9FAE6F2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D25004"/>
    <w:multiLevelType w:val="multilevel"/>
    <w:tmpl w:val="CC16FD9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7AD161A"/>
    <w:multiLevelType w:val="hybridMultilevel"/>
    <w:tmpl w:val="551A3DE8"/>
    <w:lvl w:ilvl="0" w:tplc="4538D34A">
      <w:start w:val="1"/>
      <w:numFmt w:val="upperLetter"/>
      <w:lvlText w:val="%1)"/>
      <w:lvlJc w:val="left"/>
      <w:pPr>
        <w:ind w:left="720" w:hanging="360"/>
      </w:pPr>
      <w:rPr>
        <w:rFonts w:cstheme="minorBidi"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DF145D"/>
    <w:multiLevelType w:val="hybridMultilevel"/>
    <w:tmpl w:val="2E90CCCE"/>
    <w:lvl w:ilvl="0" w:tplc="4A7C0B62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0F3F6D"/>
    <w:multiLevelType w:val="multilevel"/>
    <w:tmpl w:val="157A666C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0263F74"/>
    <w:multiLevelType w:val="multilevel"/>
    <w:tmpl w:val="8C62F682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2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8" w:hanging="360"/>
      </w:pPr>
      <w:rPr>
        <w:rFonts w:hint="default"/>
      </w:rPr>
    </w:lvl>
    <w:lvl w:ilvl="6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8" w:hanging="360"/>
      </w:pPr>
      <w:rPr>
        <w:rFonts w:hint="default"/>
      </w:rPr>
    </w:lvl>
  </w:abstractNum>
  <w:abstractNum w:abstractNumId="20" w15:restartNumberingAfterBreak="0">
    <w:nsid w:val="406A5689"/>
    <w:multiLevelType w:val="hybridMultilevel"/>
    <w:tmpl w:val="07CA2A5C"/>
    <w:lvl w:ilvl="0" w:tplc="762A91A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C27861"/>
    <w:multiLevelType w:val="hybridMultilevel"/>
    <w:tmpl w:val="BB5C36F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9D8EDCA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B0475A"/>
    <w:multiLevelType w:val="hybridMultilevel"/>
    <w:tmpl w:val="0A8CE4E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72674F"/>
    <w:multiLevelType w:val="hybridMultilevel"/>
    <w:tmpl w:val="185026F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083677"/>
    <w:multiLevelType w:val="hybridMultilevel"/>
    <w:tmpl w:val="5D3AE046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591534B6"/>
    <w:multiLevelType w:val="hybridMultilevel"/>
    <w:tmpl w:val="C30A02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CF603A"/>
    <w:multiLevelType w:val="multilevel"/>
    <w:tmpl w:val="F73C7BF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5FDE129A"/>
    <w:multiLevelType w:val="multilevel"/>
    <w:tmpl w:val="75B88A4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634E0164"/>
    <w:multiLevelType w:val="multilevel"/>
    <w:tmpl w:val="25E057E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64CB16E9"/>
    <w:multiLevelType w:val="hybridMultilevel"/>
    <w:tmpl w:val="1756B2A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F13DDE"/>
    <w:multiLevelType w:val="hybridMultilevel"/>
    <w:tmpl w:val="F86273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7E00D9"/>
    <w:multiLevelType w:val="hybridMultilevel"/>
    <w:tmpl w:val="64743BF2"/>
    <w:lvl w:ilvl="0" w:tplc="DB5C14D0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80C41CB"/>
    <w:multiLevelType w:val="hybridMultilevel"/>
    <w:tmpl w:val="23E09A8E"/>
    <w:lvl w:ilvl="0" w:tplc="57E2FF5C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66383B"/>
    <w:multiLevelType w:val="hybridMultilevel"/>
    <w:tmpl w:val="E7228F5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2E75E6"/>
    <w:multiLevelType w:val="hybridMultilevel"/>
    <w:tmpl w:val="76ECA9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1A5080"/>
    <w:multiLevelType w:val="hybridMultilevel"/>
    <w:tmpl w:val="ED1E40E2"/>
    <w:lvl w:ilvl="0" w:tplc="DB5C14D0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7"/>
  </w:num>
  <w:num w:numId="4">
    <w:abstractNumId w:val="1"/>
  </w:num>
  <w:num w:numId="5">
    <w:abstractNumId w:val="23"/>
  </w:num>
  <w:num w:numId="6">
    <w:abstractNumId w:val="5"/>
  </w:num>
  <w:num w:numId="7">
    <w:abstractNumId w:val="9"/>
  </w:num>
  <w:num w:numId="8">
    <w:abstractNumId w:val="11"/>
  </w:num>
  <w:num w:numId="9">
    <w:abstractNumId w:val="29"/>
  </w:num>
  <w:num w:numId="10">
    <w:abstractNumId w:val="12"/>
  </w:num>
  <w:num w:numId="11">
    <w:abstractNumId w:val="10"/>
  </w:num>
  <w:num w:numId="12">
    <w:abstractNumId w:val="4"/>
  </w:num>
  <w:num w:numId="13">
    <w:abstractNumId w:val="27"/>
  </w:num>
  <w:num w:numId="14">
    <w:abstractNumId w:val="34"/>
  </w:num>
  <w:num w:numId="15">
    <w:abstractNumId w:val="33"/>
  </w:num>
  <w:num w:numId="16">
    <w:abstractNumId w:val="19"/>
  </w:num>
  <w:num w:numId="17">
    <w:abstractNumId w:val="26"/>
  </w:num>
  <w:num w:numId="18">
    <w:abstractNumId w:val="8"/>
  </w:num>
  <w:num w:numId="19">
    <w:abstractNumId w:val="25"/>
  </w:num>
  <w:num w:numId="20">
    <w:abstractNumId w:val="17"/>
  </w:num>
  <w:num w:numId="21">
    <w:abstractNumId w:val="3"/>
  </w:num>
  <w:num w:numId="22">
    <w:abstractNumId w:val="0"/>
  </w:num>
  <w:num w:numId="23">
    <w:abstractNumId w:val="22"/>
  </w:num>
  <w:num w:numId="24">
    <w:abstractNumId w:val="32"/>
  </w:num>
  <w:num w:numId="25">
    <w:abstractNumId w:val="16"/>
  </w:num>
  <w:num w:numId="26">
    <w:abstractNumId w:val="30"/>
  </w:num>
  <w:num w:numId="27">
    <w:abstractNumId w:val="20"/>
  </w:num>
  <w:num w:numId="28">
    <w:abstractNumId w:val="13"/>
  </w:num>
  <w:num w:numId="29">
    <w:abstractNumId w:val="35"/>
  </w:num>
  <w:num w:numId="30">
    <w:abstractNumId w:val="31"/>
  </w:num>
  <w:num w:numId="31">
    <w:abstractNumId w:val="15"/>
  </w:num>
  <w:num w:numId="32">
    <w:abstractNumId w:val="2"/>
  </w:num>
  <w:num w:numId="33">
    <w:abstractNumId w:val="18"/>
  </w:num>
  <w:num w:numId="34">
    <w:abstractNumId w:val="28"/>
  </w:num>
  <w:num w:numId="35">
    <w:abstractNumId w:val="24"/>
  </w:num>
  <w:num w:numId="36">
    <w:abstractNumId w:val="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trackRevision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AE1"/>
    <w:rsid w:val="00014D38"/>
    <w:rsid w:val="00020897"/>
    <w:rsid w:val="00024786"/>
    <w:rsid w:val="00031A1F"/>
    <w:rsid w:val="00035254"/>
    <w:rsid w:val="00037259"/>
    <w:rsid w:val="00042AE1"/>
    <w:rsid w:val="000725C5"/>
    <w:rsid w:val="00075E57"/>
    <w:rsid w:val="00084326"/>
    <w:rsid w:val="000900C7"/>
    <w:rsid w:val="00097C7E"/>
    <w:rsid w:val="000A770F"/>
    <w:rsid w:val="000B5AC4"/>
    <w:rsid w:val="000C0738"/>
    <w:rsid w:val="000D2019"/>
    <w:rsid w:val="000D3B9D"/>
    <w:rsid w:val="000D737D"/>
    <w:rsid w:val="000E6AE3"/>
    <w:rsid w:val="000E79C9"/>
    <w:rsid w:val="000F3033"/>
    <w:rsid w:val="00112C99"/>
    <w:rsid w:val="00114EC4"/>
    <w:rsid w:val="001232CF"/>
    <w:rsid w:val="00133CEA"/>
    <w:rsid w:val="00152395"/>
    <w:rsid w:val="00162D23"/>
    <w:rsid w:val="00163C06"/>
    <w:rsid w:val="00167AD7"/>
    <w:rsid w:val="00172768"/>
    <w:rsid w:val="0017454A"/>
    <w:rsid w:val="001829BA"/>
    <w:rsid w:val="001948F3"/>
    <w:rsid w:val="00196C86"/>
    <w:rsid w:val="001A085D"/>
    <w:rsid w:val="001A3515"/>
    <w:rsid w:val="001A785C"/>
    <w:rsid w:val="001B1690"/>
    <w:rsid w:val="001B38A7"/>
    <w:rsid w:val="001B627D"/>
    <w:rsid w:val="001B7726"/>
    <w:rsid w:val="001C7FFA"/>
    <w:rsid w:val="001D1458"/>
    <w:rsid w:val="001D292C"/>
    <w:rsid w:val="001D3B53"/>
    <w:rsid w:val="001D6110"/>
    <w:rsid w:val="001F387D"/>
    <w:rsid w:val="001F4A5E"/>
    <w:rsid w:val="00215ADB"/>
    <w:rsid w:val="0022326B"/>
    <w:rsid w:val="002571EF"/>
    <w:rsid w:val="00263952"/>
    <w:rsid w:val="00276027"/>
    <w:rsid w:val="00293D81"/>
    <w:rsid w:val="002A490B"/>
    <w:rsid w:val="002A4E58"/>
    <w:rsid w:val="002B2EA0"/>
    <w:rsid w:val="002B5B60"/>
    <w:rsid w:val="002C2063"/>
    <w:rsid w:val="002D0D8E"/>
    <w:rsid w:val="002F257C"/>
    <w:rsid w:val="00301883"/>
    <w:rsid w:val="00303369"/>
    <w:rsid w:val="003033E3"/>
    <w:rsid w:val="00305883"/>
    <w:rsid w:val="0030777B"/>
    <w:rsid w:val="00311EBF"/>
    <w:rsid w:val="0033142B"/>
    <w:rsid w:val="00332E79"/>
    <w:rsid w:val="003352A6"/>
    <w:rsid w:val="00340484"/>
    <w:rsid w:val="00340F59"/>
    <w:rsid w:val="00357515"/>
    <w:rsid w:val="003635B4"/>
    <w:rsid w:val="003700B7"/>
    <w:rsid w:val="00375DA2"/>
    <w:rsid w:val="00377835"/>
    <w:rsid w:val="00395C81"/>
    <w:rsid w:val="003A4724"/>
    <w:rsid w:val="003A590E"/>
    <w:rsid w:val="003C2952"/>
    <w:rsid w:val="003C2A26"/>
    <w:rsid w:val="003C3FA4"/>
    <w:rsid w:val="003D2307"/>
    <w:rsid w:val="003E4B27"/>
    <w:rsid w:val="003E5313"/>
    <w:rsid w:val="003F1323"/>
    <w:rsid w:val="00401362"/>
    <w:rsid w:val="00402EF8"/>
    <w:rsid w:val="0040563B"/>
    <w:rsid w:val="0041235C"/>
    <w:rsid w:val="00414CC1"/>
    <w:rsid w:val="00417475"/>
    <w:rsid w:val="00434368"/>
    <w:rsid w:val="004350E1"/>
    <w:rsid w:val="004353D4"/>
    <w:rsid w:val="004355D1"/>
    <w:rsid w:val="0043704A"/>
    <w:rsid w:val="00443BC7"/>
    <w:rsid w:val="00444F92"/>
    <w:rsid w:val="0044665C"/>
    <w:rsid w:val="00452542"/>
    <w:rsid w:val="00461DC2"/>
    <w:rsid w:val="00471785"/>
    <w:rsid w:val="00487A4F"/>
    <w:rsid w:val="004915B7"/>
    <w:rsid w:val="004945E6"/>
    <w:rsid w:val="004A32B0"/>
    <w:rsid w:val="004A50D8"/>
    <w:rsid w:val="004B14CE"/>
    <w:rsid w:val="004B2C55"/>
    <w:rsid w:val="004B3B15"/>
    <w:rsid w:val="004B763E"/>
    <w:rsid w:val="004C6BB1"/>
    <w:rsid w:val="004D0B2C"/>
    <w:rsid w:val="004E2142"/>
    <w:rsid w:val="004E410E"/>
    <w:rsid w:val="004F13A0"/>
    <w:rsid w:val="004F45B2"/>
    <w:rsid w:val="00504634"/>
    <w:rsid w:val="00506A59"/>
    <w:rsid w:val="00521019"/>
    <w:rsid w:val="00531BDC"/>
    <w:rsid w:val="00544712"/>
    <w:rsid w:val="00550D5E"/>
    <w:rsid w:val="00587B5C"/>
    <w:rsid w:val="005A02F6"/>
    <w:rsid w:val="005A6BD0"/>
    <w:rsid w:val="005B2C45"/>
    <w:rsid w:val="005B42FA"/>
    <w:rsid w:val="005B4817"/>
    <w:rsid w:val="005C348B"/>
    <w:rsid w:val="005C732F"/>
    <w:rsid w:val="005D6EBF"/>
    <w:rsid w:val="005E203F"/>
    <w:rsid w:val="005E2198"/>
    <w:rsid w:val="005F45AD"/>
    <w:rsid w:val="005F673D"/>
    <w:rsid w:val="00613DB8"/>
    <w:rsid w:val="00614E15"/>
    <w:rsid w:val="006161BD"/>
    <w:rsid w:val="00624E29"/>
    <w:rsid w:val="00625210"/>
    <w:rsid w:val="00641376"/>
    <w:rsid w:val="00647520"/>
    <w:rsid w:val="00652D66"/>
    <w:rsid w:val="00657021"/>
    <w:rsid w:val="00661D0E"/>
    <w:rsid w:val="006626E4"/>
    <w:rsid w:val="006631CA"/>
    <w:rsid w:val="0066604A"/>
    <w:rsid w:val="006701D3"/>
    <w:rsid w:val="00671F22"/>
    <w:rsid w:val="006919BA"/>
    <w:rsid w:val="006B39F7"/>
    <w:rsid w:val="006C48A3"/>
    <w:rsid w:val="006D299A"/>
    <w:rsid w:val="006D2D83"/>
    <w:rsid w:val="006F01E3"/>
    <w:rsid w:val="0070123E"/>
    <w:rsid w:val="00701579"/>
    <w:rsid w:val="00704E25"/>
    <w:rsid w:val="00704F92"/>
    <w:rsid w:val="00705E53"/>
    <w:rsid w:val="0071295D"/>
    <w:rsid w:val="007133CB"/>
    <w:rsid w:val="00713E24"/>
    <w:rsid w:val="007330A3"/>
    <w:rsid w:val="00735ECC"/>
    <w:rsid w:val="0073634F"/>
    <w:rsid w:val="007364EC"/>
    <w:rsid w:val="00745DFF"/>
    <w:rsid w:val="007552CE"/>
    <w:rsid w:val="00756008"/>
    <w:rsid w:val="0076031B"/>
    <w:rsid w:val="00771322"/>
    <w:rsid w:val="0077388C"/>
    <w:rsid w:val="0077575D"/>
    <w:rsid w:val="00775E6C"/>
    <w:rsid w:val="00776B36"/>
    <w:rsid w:val="00777FE3"/>
    <w:rsid w:val="007A2893"/>
    <w:rsid w:val="007A5E8A"/>
    <w:rsid w:val="007C471F"/>
    <w:rsid w:val="007D24F5"/>
    <w:rsid w:val="007D3CC2"/>
    <w:rsid w:val="007E3286"/>
    <w:rsid w:val="007E795B"/>
    <w:rsid w:val="007F0F5F"/>
    <w:rsid w:val="008058C2"/>
    <w:rsid w:val="008101F9"/>
    <w:rsid w:val="00823383"/>
    <w:rsid w:val="008342F6"/>
    <w:rsid w:val="00842817"/>
    <w:rsid w:val="00853F15"/>
    <w:rsid w:val="00854B59"/>
    <w:rsid w:val="00863D67"/>
    <w:rsid w:val="00866264"/>
    <w:rsid w:val="00870C5C"/>
    <w:rsid w:val="0087348C"/>
    <w:rsid w:val="00877050"/>
    <w:rsid w:val="00880B08"/>
    <w:rsid w:val="00881464"/>
    <w:rsid w:val="00883767"/>
    <w:rsid w:val="008928AA"/>
    <w:rsid w:val="008B1B84"/>
    <w:rsid w:val="008D5ADD"/>
    <w:rsid w:val="008D7963"/>
    <w:rsid w:val="008F461E"/>
    <w:rsid w:val="008F6E3A"/>
    <w:rsid w:val="008F75F7"/>
    <w:rsid w:val="00903E82"/>
    <w:rsid w:val="00916768"/>
    <w:rsid w:val="0091721A"/>
    <w:rsid w:val="00936CF6"/>
    <w:rsid w:val="00945914"/>
    <w:rsid w:val="00953365"/>
    <w:rsid w:val="009622AD"/>
    <w:rsid w:val="00992D85"/>
    <w:rsid w:val="00995C96"/>
    <w:rsid w:val="009A074F"/>
    <w:rsid w:val="009A0E59"/>
    <w:rsid w:val="009A31E5"/>
    <w:rsid w:val="009A3210"/>
    <w:rsid w:val="009A4C0D"/>
    <w:rsid w:val="009B2D61"/>
    <w:rsid w:val="009B5F5B"/>
    <w:rsid w:val="009B7D3E"/>
    <w:rsid w:val="009C353D"/>
    <w:rsid w:val="009C6996"/>
    <w:rsid w:val="009D7A01"/>
    <w:rsid w:val="009F20CA"/>
    <w:rsid w:val="009F60AC"/>
    <w:rsid w:val="009F6D94"/>
    <w:rsid w:val="009F716E"/>
    <w:rsid w:val="00A02E0C"/>
    <w:rsid w:val="00A05977"/>
    <w:rsid w:val="00A3014B"/>
    <w:rsid w:val="00A30190"/>
    <w:rsid w:val="00A30328"/>
    <w:rsid w:val="00A33B45"/>
    <w:rsid w:val="00A370FD"/>
    <w:rsid w:val="00A466E4"/>
    <w:rsid w:val="00A610F1"/>
    <w:rsid w:val="00A650FA"/>
    <w:rsid w:val="00A8151B"/>
    <w:rsid w:val="00A8197E"/>
    <w:rsid w:val="00A84AA9"/>
    <w:rsid w:val="00AA3F55"/>
    <w:rsid w:val="00AB48F3"/>
    <w:rsid w:val="00AB4B72"/>
    <w:rsid w:val="00AC69D1"/>
    <w:rsid w:val="00AD1D82"/>
    <w:rsid w:val="00AD4529"/>
    <w:rsid w:val="00AD4C60"/>
    <w:rsid w:val="00AE3DE0"/>
    <w:rsid w:val="00AF69AD"/>
    <w:rsid w:val="00B0418F"/>
    <w:rsid w:val="00B078EF"/>
    <w:rsid w:val="00B273D1"/>
    <w:rsid w:val="00B32674"/>
    <w:rsid w:val="00B42679"/>
    <w:rsid w:val="00B4370E"/>
    <w:rsid w:val="00B57674"/>
    <w:rsid w:val="00B70BBD"/>
    <w:rsid w:val="00B7250C"/>
    <w:rsid w:val="00B75ECB"/>
    <w:rsid w:val="00B925D4"/>
    <w:rsid w:val="00B958F5"/>
    <w:rsid w:val="00BA1D1B"/>
    <w:rsid w:val="00BB3E02"/>
    <w:rsid w:val="00BC1B47"/>
    <w:rsid w:val="00BC41CD"/>
    <w:rsid w:val="00BD0F58"/>
    <w:rsid w:val="00BD3FCD"/>
    <w:rsid w:val="00BD5669"/>
    <w:rsid w:val="00BD5DA5"/>
    <w:rsid w:val="00BE0DC5"/>
    <w:rsid w:val="00BE0FB3"/>
    <w:rsid w:val="00BF78DA"/>
    <w:rsid w:val="00BF7CE4"/>
    <w:rsid w:val="00C03FB1"/>
    <w:rsid w:val="00C15EFE"/>
    <w:rsid w:val="00C178D5"/>
    <w:rsid w:val="00C22BAF"/>
    <w:rsid w:val="00C42652"/>
    <w:rsid w:val="00C52653"/>
    <w:rsid w:val="00C56166"/>
    <w:rsid w:val="00C57729"/>
    <w:rsid w:val="00C60773"/>
    <w:rsid w:val="00C61B15"/>
    <w:rsid w:val="00C62C52"/>
    <w:rsid w:val="00C62CA5"/>
    <w:rsid w:val="00C63F97"/>
    <w:rsid w:val="00C65A04"/>
    <w:rsid w:val="00C729DE"/>
    <w:rsid w:val="00C830F8"/>
    <w:rsid w:val="00C83CCF"/>
    <w:rsid w:val="00C86922"/>
    <w:rsid w:val="00C86A0F"/>
    <w:rsid w:val="00C922D9"/>
    <w:rsid w:val="00C94397"/>
    <w:rsid w:val="00CB570D"/>
    <w:rsid w:val="00CB6ADD"/>
    <w:rsid w:val="00CC1C72"/>
    <w:rsid w:val="00CC2483"/>
    <w:rsid w:val="00CC6FAB"/>
    <w:rsid w:val="00CD1602"/>
    <w:rsid w:val="00CE5863"/>
    <w:rsid w:val="00CF3F04"/>
    <w:rsid w:val="00CF5B00"/>
    <w:rsid w:val="00D00F87"/>
    <w:rsid w:val="00D01959"/>
    <w:rsid w:val="00D02C0D"/>
    <w:rsid w:val="00D04BEA"/>
    <w:rsid w:val="00D11580"/>
    <w:rsid w:val="00D1581A"/>
    <w:rsid w:val="00D20416"/>
    <w:rsid w:val="00D27158"/>
    <w:rsid w:val="00D375F6"/>
    <w:rsid w:val="00D5103D"/>
    <w:rsid w:val="00D53869"/>
    <w:rsid w:val="00D66749"/>
    <w:rsid w:val="00D70B4F"/>
    <w:rsid w:val="00D7330B"/>
    <w:rsid w:val="00D852C3"/>
    <w:rsid w:val="00D87265"/>
    <w:rsid w:val="00D87964"/>
    <w:rsid w:val="00D91E34"/>
    <w:rsid w:val="00D93C1C"/>
    <w:rsid w:val="00DA47D3"/>
    <w:rsid w:val="00DA72DD"/>
    <w:rsid w:val="00DB0960"/>
    <w:rsid w:val="00DB35F0"/>
    <w:rsid w:val="00DC1750"/>
    <w:rsid w:val="00DC7975"/>
    <w:rsid w:val="00DE1CA6"/>
    <w:rsid w:val="00DF060D"/>
    <w:rsid w:val="00DF12FC"/>
    <w:rsid w:val="00DF1C28"/>
    <w:rsid w:val="00E07A38"/>
    <w:rsid w:val="00E14A3F"/>
    <w:rsid w:val="00E16ECA"/>
    <w:rsid w:val="00E2015B"/>
    <w:rsid w:val="00E32580"/>
    <w:rsid w:val="00E44556"/>
    <w:rsid w:val="00E46320"/>
    <w:rsid w:val="00E548E6"/>
    <w:rsid w:val="00E556D1"/>
    <w:rsid w:val="00E7095B"/>
    <w:rsid w:val="00E773E0"/>
    <w:rsid w:val="00E91158"/>
    <w:rsid w:val="00E91A80"/>
    <w:rsid w:val="00E9322B"/>
    <w:rsid w:val="00EA732B"/>
    <w:rsid w:val="00EC1D9C"/>
    <w:rsid w:val="00EC22C6"/>
    <w:rsid w:val="00EE14EB"/>
    <w:rsid w:val="00EE36F8"/>
    <w:rsid w:val="00EE3BD0"/>
    <w:rsid w:val="00EF234C"/>
    <w:rsid w:val="00EF5193"/>
    <w:rsid w:val="00F1057F"/>
    <w:rsid w:val="00F11037"/>
    <w:rsid w:val="00F11708"/>
    <w:rsid w:val="00F13457"/>
    <w:rsid w:val="00F174EE"/>
    <w:rsid w:val="00F17AB3"/>
    <w:rsid w:val="00F21DEE"/>
    <w:rsid w:val="00F40BF3"/>
    <w:rsid w:val="00F4367F"/>
    <w:rsid w:val="00F55964"/>
    <w:rsid w:val="00F63304"/>
    <w:rsid w:val="00F64C57"/>
    <w:rsid w:val="00F81386"/>
    <w:rsid w:val="00F9083D"/>
    <w:rsid w:val="00F91950"/>
    <w:rsid w:val="00FA0934"/>
    <w:rsid w:val="00FA5BF3"/>
    <w:rsid w:val="00FB257D"/>
    <w:rsid w:val="00FB424B"/>
    <w:rsid w:val="00FB506D"/>
    <w:rsid w:val="00FB6F93"/>
    <w:rsid w:val="00FD20DE"/>
    <w:rsid w:val="00FD23E9"/>
    <w:rsid w:val="00FD240E"/>
    <w:rsid w:val="00FE379E"/>
    <w:rsid w:val="00FF2031"/>
    <w:rsid w:val="014AE93F"/>
    <w:rsid w:val="27E5F733"/>
    <w:rsid w:val="2981C794"/>
    <w:rsid w:val="3B21B69F"/>
    <w:rsid w:val="4B28CAA1"/>
    <w:rsid w:val="559DC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D3380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AE1"/>
    <w:pPr>
      <w:spacing w:after="0" w:line="240" w:lineRule="auto"/>
    </w:pPr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042AE1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42AE1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42AE1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42AE1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42A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042AE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42AE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42AE1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Textocomentario">
    <w:name w:val="annotation text"/>
    <w:basedOn w:val="Normal"/>
    <w:link w:val="TextocomentarioCar"/>
    <w:uiPriority w:val="99"/>
    <w:unhideWhenUsed/>
    <w:rsid w:val="00042AE1"/>
    <w:pPr>
      <w:spacing w:after="240"/>
      <w:jc w:val="both"/>
    </w:pPr>
    <w:rPr>
      <w:rFonts w:ascii="Arial" w:hAnsi="Arial"/>
      <w:sz w:val="20"/>
      <w:szCs w:val="20"/>
      <w:lang w:val="en-GB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42AE1"/>
    <w:rPr>
      <w:rFonts w:ascii="Arial" w:hAnsi="Arial"/>
      <w:sz w:val="20"/>
      <w:szCs w:val="20"/>
      <w:lang w:val="en-GB"/>
    </w:rPr>
  </w:style>
  <w:style w:type="paragraph" w:customStyle="1" w:styleId="Default">
    <w:name w:val="Default"/>
    <w:rsid w:val="00042A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aliases w:val="Arial 8,List Paragraph,List Paragraph1,Normal N3,Gráfico Título,Párrafo 1,Párrafo,List,Párrafo dentro,Bullet,Párrafo de lista11,Lista1,Párrafo de lista - cat,Resume Title,Dot pt,No Spacing1,List Paragraph Char Char Char,Indicator Text"/>
    <w:basedOn w:val="Normal"/>
    <w:link w:val="PrrafodelistaCar"/>
    <w:uiPriority w:val="34"/>
    <w:qFormat/>
    <w:rsid w:val="00042AE1"/>
    <w:pPr>
      <w:spacing w:before="120" w:after="240" w:line="276" w:lineRule="auto"/>
      <w:ind w:left="720"/>
      <w:contextualSpacing/>
    </w:pPr>
    <w:rPr>
      <w:sz w:val="22"/>
      <w:szCs w:val="22"/>
    </w:rPr>
  </w:style>
  <w:style w:type="table" w:styleId="Tablaconcuadrcula">
    <w:name w:val="Table Grid"/>
    <w:basedOn w:val="Tablanormal"/>
    <w:uiPriority w:val="39"/>
    <w:rsid w:val="00042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42AE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42AE1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042AE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42AE1"/>
    <w:rPr>
      <w:sz w:val="24"/>
      <w:szCs w:val="24"/>
    </w:rPr>
  </w:style>
  <w:style w:type="paragraph" w:styleId="TtuloTDC">
    <w:name w:val="TOC Heading"/>
    <w:basedOn w:val="Ttulo1"/>
    <w:next w:val="Normal"/>
    <w:uiPriority w:val="39"/>
    <w:unhideWhenUsed/>
    <w:qFormat/>
    <w:rsid w:val="00042AE1"/>
    <w:pPr>
      <w:outlineLvl w:val="9"/>
    </w:pPr>
    <w:rPr>
      <w:lang w:eastAsia="es-ES"/>
    </w:rPr>
  </w:style>
  <w:style w:type="paragraph" w:styleId="TDC2">
    <w:name w:val="toc 2"/>
    <w:basedOn w:val="Normal"/>
    <w:next w:val="Normal"/>
    <w:autoRedefine/>
    <w:uiPriority w:val="39"/>
    <w:unhideWhenUsed/>
    <w:rsid w:val="00042AE1"/>
    <w:pPr>
      <w:spacing w:after="100" w:line="259" w:lineRule="auto"/>
      <w:ind w:left="220"/>
    </w:pPr>
    <w:rPr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042AE1"/>
    <w:rPr>
      <w:color w:val="0563C1" w:themeColor="hyperlink"/>
      <w:u w:val="single"/>
    </w:rPr>
  </w:style>
  <w:style w:type="paragraph" w:styleId="TDC1">
    <w:name w:val="toc 1"/>
    <w:basedOn w:val="Normal"/>
    <w:next w:val="Normal"/>
    <w:autoRedefine/>
    <w:uiPriority w:val="39"/>
    <w:unhideWhenUsed/>
    <w:rsid w:val="00042AE1"/>
    <w:pPr>
      <w:spacing w:after="100" w:line="259" w:lineRule="auto"/>
    </w:pPr>
    <w:rPr>
      <w:sz w:val="22"/>
      <w:szCs w:val="22"/>
    </w:rPr>
  </w:style>
  <w:style w:type="paragraph" w:styleId="TDC3">
    <w:name w:val="toc 3"/>
    <w:basedOn w:val="Normal"/>
    <w:next w:val="Normal"/>
    <w:autoRedefine/>
    <w:uiPriority w:val="39"/>
    <w:unhideWhenUsed/>
    <w:rsid w:val="00042AE1"/>
    <w:pPr>
      <w:spacing w:after="100" w:line="259" w:lineRule="auto"/>
      <w:ind w:left="440"/>
    </w:pPr>
    <w:rPr>
      <w:sz w:val="22"/>
      <w:szCs w:val="22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42AE1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42AE1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042AE1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042AE1"/>
    <w:rPr>
      <w:color w:val="954F72" w:themeColor="followedHyperlink"/>
      <w:u w:val="single"/>
    </w:rPr>
  </w:style>
  <w:style w:type="character" w:customStyle="1" w:styleId="PrrafodelistaCar">
    <w:name w:val="Párrafo de lista Car"/>
    <w:aliases w:val="Arial 8 Car,List Paragraph Car,List Paragraph1 Car,Normal N3 Car,Gráfico Título Car,Párrafo 1 Car,Párrafo Car,List Car,Párrafo dentro Car,Bullet Car,Párrafo de lista11 Car,Lista1 Car,Párrafo de lista - cat Car,Resume Title Car"/>
    <w:link w:val="Prrafodelista"/>
    <w:uiPriority w:val="34"/>
    <w:qFormat/>
    <w:rsid w:val="00042AE1"/>
  </w:style>
  <w:style w:type="character" w:styleId="Refdecomentario">
    <w:name w:val="annotation reference"/>
    <w:basedOn w:val="Fuentedeprrafopredeter"/>
    <w:uiPriority w:val="99"/>
    <w:semiHidden/>
    <w:unhideWhenUsed/>
    <w:rsid w:val="00042AE1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42AE1"/>
    <w:pPr>
      <w:spacing w:after="160"/>
      <w:jc w:val="left"/>
    </w:pPr>
    <w:rPr>
      <w:rFonts w:asciiTheme="minorHAnsi" w:hAnsiTheme="minorHAnsi"/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42AE1"/>
    <w:rPr>
      <w:rFonts w:ascii="Arial" w:hAnsi="Arial"/>
      <w:b/>
      <w:bCs/>
      <w:sz w:val="20"/>
      <w:szCs w:val="20"/>
      <w:lang w:val="en-GB"/>
    </w:rPr>
  </w:style>
  <w:style w:type="character" w:customStyle="1" w:styleId="fontstyle01">
    <w:name w:val="fontstyle01"/>
    <w:basedOn w:val="Fuentedeprrafopredeter"/>
    <w:rsid w:val="00042AE1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42AE1"/>
    <w:rPr>
      <w:color w:val="605E5C"/>
      <w:shd w:val="clear" w:color="auto" w:fill="E1DFDD"/>
    </w:rPr>
  </w:style>
  <w:style w:type="character" w:customStyle="1" w:styleId="fontstyle21">
    <w:name w:val="fontstyle21"/>
    <w:basedOn w:val="Fuentedeprrafopredeter"/>
    <w:rsid w:val="00042AE1"/>
    <w:rPr>
      <w:rFonts w:ascii="Arial-ItalicMT" w:hAnsi="Arial-ItalicMT" w:hint="default"/>
      <w:b w:val="0"/>
      <w:bCs w:val="0"/>
      <w:i/>
      <w:iCs/>
      <w:color w:val="000000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2AE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2AE1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042AE1"/>
    <w:pPr>
      <w:spacing w:after="0" w:line="240" w:lineRule="auto"/>
    </w:pPr>
    <w:rPr>
      <w:sz w:val="24"/>
      <w:szCs w:val="24"/>
    </w:rPr>
  </w:style>
  <w:style w:type="character" w:customStyle="1" w:styleId="nopartir">
    <w:name w:val="no_partir"/>
    <w:basedOn w:val="Fuentedeprrafopredeter"/>
    <w:rsid w:val="00D70B4F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773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6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customXml" Target="../customXml/item5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23" Type="http://schemas.openxmlformats.org/officeDocument/2006/relationships/customXml" Target="../customXml/item4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Relationship Id="rId22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_ES xmlns="cc47aa10-76f6-44fd-8d2a-3cf7ed5e9a19" xsi:nil="true"/>
    <MCLDOrden xmlns="E3194FF8-0DB3-4D58-BB46-D449494303A7">2</MCLDOrden>
    <MCLDDescripcion xmlns="E3194FF8-0DB3-4D58-BB46-D449494303A7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ListadoDocumentosCT" ma:contentTypeID="0x0101002B548C03437E43FC972CE33E155068B400F1BABAEC4829C4409B9261ABC97AB7F8" ma:contentTypeVersion="9" ma:contentTypeDescription="Tipo de contenido para las bibliotecas de documentos de tipo listado de documentos" ma:contentTypeScope="" ma:versionID="4e341978a02bf05b87ae353253338dcb">
  <xsd:schema xmlns:xsd="http://www.w3.org/2001/XMLSchema" xmlns:xs="http://www.w3.org/2001/XMLSchema" xmlns:p="http://schemas.microsoft.com/office/2006/metadata/properties" xmlns:ns2="E3194FF8-0DB3-4D58-BB46-D449494303A7" xmlns:ns3="cc47aa10-76f6-44fd-8d2a-3cf7ed5e9a19" targetNamespace="http://schemas.microsoft.com/office/2006/metadata/properties" ma:root="true" ma:fieldsID="53d3ace1c82173f23a843a69e14f9cca" ns2:_="" ns3:_="">
    <xsd:import namespace="E3194FF8-0DB3-4D58-BB46-D449494303A7"/>
    <xsd:import namespace="cc47aa10-76f6-44fd-8d2a-3cf7ed5e9a19"/>
    <xsd:element name="properties">
      <xsd:complexType>
        <xsd:sequence>
          <xsd:element name="documentManagement">
            <xsd:complexType>
              <xsd:all>
                <xsd:element ref="ns2:MCLDDescripcion" minOccurs="0"/>
                <xsd:element ref="ns2:MCLDOrden" minOccurs="0"/>
                <xsd:element ref="ns3:ID_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94FF8-0DB3-4D58-BB46-D449494303A7" elementFormDefault="qualified">
    <xsd:import namespace="http://schemas.microsoft.com/office/2006/documentManagement/types"/>
    <xsd:import namespace="http://schemas.microsoft.com/office/infopath/2007/PartnerControls"/>
    <xsd:element name="MCLDDescripcion" ma:index="8" nillable="true" ma:displayName="Descripción" ma:internalName="MCLDDescripcion">
      <xsd:simpleType>
        <xsd:restriction base="dms:Note">
          <xsd:maxLength value="255"/>
        </xsd:restriction>
      </xsd:simpleType>
    </xsd:element>
    <xsd:element name="MCLDOrden" ma:index="9" nillable="true" ma:displayName="Orden" ma:decimals="0" ma:internalName="MCLDOrden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47aa10-76f6-44fd-8d2a-3cf7ed5e9a19" elementFormDefault="qualified">
    <xsd:import namespace="http://schemas.microsoft.com/office/2006/documentManagement/types"/>
    <xsd:import namespace="http://schemas.microsoft.com/office/infopath/2007/PartnerControls"/>
    <xsd:element name="ID_ES" ma:index="10" nillable="true" ma:displayName="ID_ES" ma:decimals="0" ma:hidden="true" ma:internalName="ID_ES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ItemAdded</Name>
    <Synchronization>Asynchronous</Synchronization>
    <Type>10001</Type>
    <SequenceNumber>10001</SequenceNumber>
    <Url/>
    <Assembly>Ministerio.SP.Core, Version=1.0.0.0, Culture=neutral, PublicKeyToken=b074f1446d6ffa9a</Assembly>
    <Class>Ministerio.SP.Core.EventReceivers.STAM.STAMGenericaListas</Class>
    <Data/>
    <Filter/>
  </Receiver>
  <Receiver>
    <Name>ItemUpdated</Name>
    <Synchronization>Asynchronous</Synchronization>
    <Type>10002</Type>
    <SequenceNumber>10002</SequenceNumber>
    <Url/>
    <Assembly>Ministerio.SP.Core, Version=1.0.0.0, Culture=neutral, PublicKeyToken=b074f1446d6ffa9a</Assembly>
    <Class>Ministerio.SP.Core.EventReceivers.STAM.STAMGenericaListas</Class>
    <Data/>
    <Filter/>
  </Receiver>
  <Receiver>
    <Name>ItemDeleted</Name>
    <Synchronization>Asynchronous</Synchronization>
    <Type>10003</Type>
    <SequenceNumber>10003</SequenceNumber>
    <Url/>
    <Assembly>Ministerio.SP.Core, Version=1.0.0.0, Culture=neutral, PublicKeyToken=b074f1446d6ffa9a</Assembly>
    <Class>Ministerio.SP.Core.EventReceivers.STAM.STAMGenericaListas</Class>
    <Data/>
    <Filter/>
  </Receiver>
  <Receiver>
    <Name>ItemAdded</Name>
    <Synchronization>Asynchronous</Synchronization>
    <Type>10001</Type>
    <SequenceNumber>10001</SequenceNumber>
    <Url/>
    <Assembly>Ministerio.SP.Core, Version=1.0.0.0, Culture=neutral, PublicKeyToken=b074f1446d6ffa9a</Assembly>
    <Class>Ministerio.SP.Core.EventReceivers.STAM.STAMGenericaListas</Class>
    <Data/>
    <Filter/>
  </Receiver>
  <Receiver>
    <Name>ItemUpdated</Name>
    <Synchronization>Asynchronous</Synchronization>
    <Type>10002</Type>
    <SequenceNumber>10002</SequenceNumber>
    <Url/>
    <Assembly>Ministerio.SP.Core, Version=1.0.0.0, Culture=neutral, PublicKeyToken=b074f1446d6ffa9a</Assembly>
    <Class>Ministerio.SP.Core.EventReceivers.STAM.STAMGenericaListas</Class>
    <Data/>
    <Filter/>
  </Receiver>
  <Receiver>
    <Name>ItemDeleted</Name>
    <Synchronization>Asynchronous</Synchronization>
    <Type>10003</Type>
    <SequenceNumber>10003</SequenceNumber>
    <Url/>
    <Assembly>Ministerio.SP.Core, Version=1.0.0.0, Culture=neutral, PublicKeyToken=b074f1446d6ffa9a</Assembly>
    <Class>Ministerio.SP.Core.EventReceivers.STAM.STAMGenericaListas</Class>
    <Data/>
    <Filter/>
  </Receiver>
</spe:Receivers>
</file>

<file path=customXml/itemProps1.xml><?xml version="1.0" encoding="utf-8"?>
<ds:datastoreItem xmlns:ds="http://schemas.openxmlformats.org/officeDocument/2006/customXml" ds:itemID="{B0A6E6CB-B0B6-49F5-B53C-22562FFE2A3F}"/>
</file>

<file path=customXml/itemProps2.xml><?xml version="1.0" encoding="utf-8"?>
<ds:datastoreItem xmlns:ds="http://schemas.openxmlformats.org/officeDocument/2006/customXml" ds:itemID="{4A1B440A-E1E2-48FE-96F9-B47D6744B894}"/>
</file>

<file path=customXml/itemProps3.xml><?xml version="1.0" encoding="utf-8"?>
<ds:datastoreItem xmlns:ds="http://schemas.openxmlformats.org/officeDocument/2006/customXml" ds:itemID="{9554682A-6432-4F10-ABF8-9E09593D5281}"/>
</file>

<file path=customXml/itemProps4.xml><?xml version="1.0" encoding="utf-8"?>
<ds:datastoreItem xmlns:ds="http://schemas.openxmlformats.org/officeDocument/2006/customXml" ds:itemID="{D7FB95B3-AE07-48D0-9A32-A3CD1BB4FCC7}"/>
</file>

<file path=customXml/itemProps5.xml><?xml version="1.0" encoding="utf-8"?>
<ds:datastoreItem xmlns:ds="http://schemas.openxmlformats.org/officeDocument/2006/customXml" ds:itemID="{FA4B62D8-6407-48D6-A945-4C22F9A4934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Links>
    <vt:vector size="276" baseType="variant">
      <vt:variant>
        <vt:i4>1376311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_Toc77662546</vt:lpwstr>
      </vt:variant>
      <vt:variant>
        <vt:i4>1441847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_Toc77662545</vt:lpwstr>
      </vt:variant>
      <vt:variant>
        <vt:i4>1507383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_Toc77662544</vt:lpwstr>
      </vt:variant>
      <vt:variant>
        <vt:i4>1048631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_Toc77662543</vt:lpwstr>
      </vt:variant>
      <vt:variant>
        <vt:i4>1114167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_Toc77662542</vt:lpwstr>
      </vt:variant>
      <vt:variant>
        <vt:i4>1179703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_Toc77662541</vt:lpwstr>
      </vt:variant>
      <vt:variant>
        <vt:i4>1245239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_Toc77662540</vt:lpwstr>
      </vt:variant>
      <vt:variant>
        <vt:i4>1703984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_Toc77662539</vt:lpwstr>
      </vt:variant>
      <vt:variant>
        <vt:i4>1769520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_Toc77662538</vt:lpwstr>
      </vt:variant>
      <vt:variant>
        <vt:i4>1310768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_Toc77662537</vt:lpwstr>
      </vt:variant>
      <vt:variant>
        <vt:i4>1376304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_Toc77662536</vt:lpwstr>
      </vt:variant>
      <vt:variant>
        <vt:i4>1441840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_Toc77662535</vt:lpwstr>
      </vt:variant>
      <vt:variant>
        <vt:i4>1507376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_Toc77662534</vt:lpwstr>
      </vt:variant>
      <vt:variant>
        <vt:i4>1048624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_Toc77662533</vt:lpwstr>
      </vt:variant>
      <vt:variant>
        <vt:i4>1114160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_Toc77662532</vt:lpwstr>
      </vt:variant>
      <vt:variant>
        <vt:i4>1179696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_Toc77662531</vt:lpwstr>
      </vt:variant>
      <vt:variant>
        <vt:i4>1245232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_Toc77662530</vt:lpwstr>
      </vt:variant>
      <vt:variant>
        <vt:i4>1703985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_Toc77662529</vt:lpwstr>
      </vt:variant>
      <vt:variant>
        <vt:i4>1769521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_Toc77662528</vt:lpwstr>
      </vt:variant>
      <vt:variant>
        <vt:i4>1310769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_Toc77662527</vt:lpwstr>
      </vt:variant>
      <vt:variant>
        <vt:i4>1376305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_Toc77662526</vt:lpwstr>
      </vt:variant>
      <vt:variant>
        <vt:i4>1441841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_Toc77662525</vt:lpwstr>
      </vt:variant>
      <vt:variant>
        <vt:i4>1507377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_Toc77662524</vt:lpwstr>
      </vt:variant>
      <vt:variant>
        <vt:i4>1048625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_Toc77662523</vt:lpwstr>
      </vt:variant>
      <vt:variant>
        <vt:i4>1114161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_Toc77662522</vt:lpwstr>
      </vt:variant>
      <vt:variant>
        <vt:i4>1179697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_Toc77662521</vt:lpwstr>
      </vt:variant>
      <vt:variant>
        <vt:i4>1245233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_Toc77662520</vt:lpwstr>
      </vt:variant>
      <vt:variant>
        <vt:i4>1703986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_Toc77662519</vt:lpwstr>
      </vt:variant>
      <vt:variant>
        <vt:i4>1769522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_Toc77662518</vt:lpwstr>
      </vt:variant>
      <vt:variant>
        <vt:i4>1310770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_Toc77662517</vt:lpwstr>
      </vt:variant>
      <vt:variant>
        <vt:i4>1376306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_Toc77662516</vt:lpwstr>
      </vt:variant>
      <vt:variant>
        <vt:i4>1441842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_Toc77662515</vt:lpwstr>
      </vt:variant>
      <vt:variant>
        <vt:i4>1507378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_Toc77662514</vt:lpwstr>
      </vt:variant>
      <vt:variant>
        <vt:i4>1048626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_Toc77662513</vt:lpwstr>
      </vt:variant>
      <vt:variant>
        <vt:i4>1114162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_Toc77662512</vt:lpwstr>
      </vt:variant>
      <vt:variant>
        <vt:i4>1179698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_Toc77662511</vt:lpwstr>
      </vt:variant>
      <vt:variant>
        <vt:i4>1245234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_Toc77662510</vt:lpwstr>
      </vt:variant>
      <vt:variant>
        <vt:i4>1703987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_Toc77662509</vt:lpwstr>
      </vt:variant>
      <vt:variant>
        <vt:i4>1769523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_Toc77662508</vt:lpwstr>
      </vt:variant>
      <vt:variant>
        <vt:i4>1310771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_Toc77662507</vt:lpwstr>
      </vt:variant>
      <vt:variant>
        <vt:i4>1376307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_Toc77662506</vt:lpwstr>
      </vt:variant>
      <vt:variant>
        <vt:i4>1441843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_Toc77662505</vt:lpwstr>
      </vt:variant>
      <vt:variant>
        <vt:i4>1507379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_Toc77662504</vt:lpwstr>
      </vt:variant>
      <vt:variant>
        <vt:i4>1048627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_Toc77662503</vt:lpwstr>
      </vt:variant>
      <vt:variant>
        <vt:i4>1114163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_Toc77662502</vt:lpwstr>
      </vt:variant>
      <vt:variant>
        <vt:i4>1179699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_Toc77662501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la memoria descripctiva de la inversión, según el Anexo II (actualizado: 23/05/2022)</dc:title>
  <dc:subject/>
  <dc:creator/>
  <cp:keywords/>
  <dc:description/>
  <cp:lastModifiedBy/>
  <cp:revision>1</cp:revision>
  <dcterms:created xsi:type="dcterms:W3CDTF">2022-05-23T09:27:00Z</dcterms:created>
  <dcterms:modified xsi:type="dcterms:W3CDTF">2022-05-23T09:27:00Z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0x0101002B548C03437E43FC972CE33E155068B400F1BABAEC4829C4409B9261ABC97AB7F8</vt:lpwstr>
  </property>
</Properties>
</file>